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6F0" w:rsidRPr="001D546E" w:rsidRDefault="001D546E" w:rsidP="001D54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46E">
        <w:rPr>
          <w:rFonts w:ascii="Times New Roman" w:hAnsi="Times New Roman" w:cs="Times New Roman"/>
          <w:b/>
          <w:sz w:val="28"/>
          <w:szCs w:val="28"/>
        </w:rPr>
        <w:t>Управление Росреестра по Рязанской области обращает внимание, к</w:t>
      </w:r>
      <w:r w:rsidR="008A676B" w:rsidRPr="001D546E">
        <w:rPr>
          <w:rFonts w:ascii="Times New Roman" w:hAnsi="Times New Roman" w:cs="Times New Roman"/>
          <w:b/>
          <w:sz w:val="28"/>
          <w:szCs w:val="28"/>
        </w:rPr>
        <w:t>ак защитить сделки</w:t>
      </w:r>
      <w:r w:rsidR="008A676B" w:rsidRPr="001D546E">
        <w:rPr>
          <w:rFonts w:ascii="Times New Roman" w:hAnsi="Times New Roman" w:cs="Times New Roman"/>
          <w:b/>
          <w:sz w:val="28"/>
          <w:szCs w:val="28"/>
        </w:rPr>
        <w:t xml:space="preserve"> с недвижимостью в электронном виде</w:t>
      </w:r>
      <w:bookmarkStart w:id="0" w:name="_GoBack"/>
      <w:bookmarkEnd w:id="0"/>
    </w:p>
    <w:p w:rsidR="008A676B" w:rsidRPr="008A676B" w:rsidRDefault="008A676B">
      <w:pPr>
        <w:rPr>
          <w:rFonts w:ascii="Times New Roman" w:hAnsi="Times New Roman" w:cs="Times New Roman"/>
          <w:sz w:val="28"/>
          <w:szCs w:val="28"/>
        </w:rPr>
      </w:pPr>
    </w:p>
    <w:p w:rsidR="001D546E" w:rsidRDefault="008A676B" w:rsidP="001D5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76B">
        <w:rPr>
          <w:rFonts w:ascii="Times New Roman" w:hAnsi="Times New Roman" w:cs="Times New Roman"/>
          <w:sz w:val="28"/>
          <w:szCs w:val="28"/>
        </w:rPr>
        <w:t>Одной из мер защит прав граждан при оформлении сделок с недвижимостью в электронном виде является запись о возможности осуществления государственной регистрации на основании заявления и прилагаемых к нему документов, подписанных усиленной квалифицированной электронной подписью (УКЭП)</w:t>
      </w:r>
      <w:r w:rsidR="001D546E">
        <w:rPr>
          <w:rFonts w:ascii="Times New Roman" w:hAnsi="Times New Roman" w:cs="Times New Roman"/>
          <w:sz w:val="28"/>
          <w:szCs w:val="28"/>
        </w:rPr>
        <w:t>.</w:t>
      </w:r>
    </w:p>
    <w:p w:rsidR="001D546E" w:rsidRDefault="008A676B" w:rsidP="001D5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76B">
        <w:rPr>
          <w:rFonts w:ascii="Times New Roman" w:hAnsi="Times New Roman" w:cs="Times New Roman"/>
          <w:sz w:val="28"/>
          <w:szCs w:val="28"/>
        </w:rPr>
        <w:t>Чтоб ее внести собственник может подать заявление как одновременно в отношении всех принадлежащих ему объектов недвижимости, так и любого из них (на каждый объект отдельное заявление).</w:t>
      </w:r>
      <w:r w:rsidR="001D54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46E" w:rsidRDefault="008A676B" w:rsidP="001D5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76B">
        <w:rPr>
          <w:rFonts w:ascii="Times New Roman" w:hAnsi="Times New Roman" w:cs="Times New Roman"/>
          <w:sz w:val="28"/>
          <w:szCs w:val="28"/>
        </w:rPr>
        <w:t>Отсутствие в ЕГРН такой отметки является основанием для возврата электронных документов на регистрацию перехода, прекращения, ограничения права или обременения объекта недвижимости.</w:t>
      </w:r>
      <w:r w:rsidR="001D54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46E" w:rsidRDefault="008A676B" w:rsidP="001D5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76B">
        <w:rPr>
          <w:rFonts w:ascii="Times New Roman" w:hAnsi="Times New Roman" w:cs="Times New Roman"/>
          <w:sz w:val="28"/>
          <w:szCs w:val="28"/>
        </w:rPr>
        <w:t>Порядок внесения в ЕГРН записи о возможности проведения сделок в электронном виде:</w:t>
      </w:r>
    </w:p>
    <w:p w:rsidR="001D546E" w:rsidRDefault="001D546E" w:rsidP="001D5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676B" w:rsidRPr="008A676B">
        <w:rPr>
          <w:rFonts w:ascii="Times New Roman" w:hAnsi="Times New Roman" w:cs="Times New Roman"/>
          <w:sz w:val="28"/>
          <w:szCs w:val="28"/>
        </w:rPr>
        <w:t xml:space="preserve">Обратиться в любой из офисов МФЦ,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A676B" w:rsidRPr="008A676B">
        <w:rPr>
          <w:rFonts w:ascii="Times New Roman" w:hAnsi="Times New Roman" w:cs="Times New Roman"/>
          <w:sz w:val="28"/>
          <w:szCs w:val="28"/>
        </w:rPr>
        <w:t>Правообладателю понадобится предъявить паспорт, а его законному представителю или представителю по доверенности – также документы, подтверждающие полномочия законного или уполномоченного представителя.</w:t>
      </w:r>
      <w:r>
        <w:rPr>
          <w:rFonts w:ascii="Times New Roman" w:hAnsi="Times New Roman" w:cs="Times New Roman"/>
          <w:sz w:val="28"/>
          <w:szCs w:val="28"/>
        </w:rPr>
        <w:t>);</w:t>
      </w:r>
      <w:r w:rsidR="008A676B" w:rsidRPr="008A67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46E" w:rsidRDefault="001D546E" w:rsidP="001D5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8A676B" w:rsidRPr="008A676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676B" w:rsidRPr="008A676B">
        <w:rPr>
          <w:rFonts w:ascii="Times New Roman" w:hAnsi="Times New Roman" w:cs="Times New Roman"/>
          <w:sz w:val="28"/>
          <w:szCs w:val="28"/>
        </w:rPr>
        <w:t xml:space="preserve"> бланке заявления установленной формы вносится </w:t>
      </w:r>
      <w:r w:rsidRPr="008A676B">
        <w:rPr>
          <w:rFonts w:ascii="Times New Roman" w:hAnsi="Times New Roman" w:cs="Times New Roman"/>
          <w:sz w:val="28"/>
          <w:szCs w:val="28"/>
        </w:rPr>
        <w:t>соответствующая</w:t>
      </w:r>
      <w:r w:rsidR="008A676B" w:rsidRPr="008A676B">
        <w:rPr>
          <w:rFonts w:ascii="Times New Roman" w:hAnsi="Times New Roman" w:cs="Times New Roman"/>
          <w:sz w:val="28"/>
          <w:szCs w:val="28"/>
        </w:rPr>
        <w:t xml:space="preserve"> отметка в пункте 3.1.3.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A676B" w:rsidRPr="008A676B" w:rsidRDefault="001D546E" w:rsidP="001D5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676B" w:rsidRPr="008A676B">
        <w:rPr>
          <w:rFonts w:ascii="Times New Roman" w:hAnsi="Times New Roman" w:cs="Times New Roman"/>
          <w:sz w:val="28"/>
          <w:szCs w:val="28"/>
        </w:rPr>
        <w:t>Как только заявление поступает в Управление, регистратор вносит в ЕГРН отметку о возможности отчуждения указанного объекта на основании электронного заявления с использованием усиленной квалифицированной электронной подписи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A676B" w:rsidRPr="008A6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6B"/>
    <w:rsid w:val="001D546E"/>
    <w:rsid w:val="008246F0"/>
    <w:rsid w:val="008A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61414-C7EF-419C-88A1-9BB379910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1</cp:revision>
  <dcterms:created xsi:type="dcterms:W3CDTF">2020-03-12T11:04:00Z</dcterms:created>
  <dcterms:modified xsi:type="dcterms:W3CDTF">2020-03-12T13:16:00Z</dcterms:modified>
</cp:coreProperties>
</file>